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98B6C" w14:textId="77777777" w:rsidR="00C41A24" w:rsidRPr="004B6978" w:rsidRDefault="00C41A24" w:rsidP="00B37E30">
      <w:pPr>
        <w:spacing w:after="0"/>
        <w:jc w:val="center"/>
        <w:rPr>
          <w:b/>
          <w:sz w:val="24"/>
          <w:szCs w:val="24"/>
        </w:rPr>
      </w:pPr>
      <w:r w:rsidRPr="004B6978">
        <w:rPr>
          <w:b/>
          <w:noProof/>
          <w:sz w:val="24"/>
          <w:szCs w:val="24"/>
          <w:lang w:val="en-US"/>
        </w:rPr>
        <w:drawing>
          <wp:inline distT="0" distB="0" distL="0" distR="0" wp14:anchorId="395DA8B0" wp14:editId="591D449F">
            <wp:extent cx="3928880" cy="1094234"/>
            <wp:effectExtent l="19050" t="0" r="0" b="0"/>
            <wp:docPr id="2" name="Picture 1" descr="horizontal+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www.png"/>
                    <pic:cNvPicPr/>
                  </pic:nvPicPr>
                  <pic:blipFill>
                    <a:blip r:embed="rId9" cstate="print"/>
                    <a:stretch>
                      <a:fillRect/>
                    </a:stretch>
                  </pic:blipFill>
                  <pic:spPr>
                    <a:xfrm>
                      <a:off x="0" y="0"/>
                      <a:ext cx="3928880" cy="1094234"/>
                    </a:xfrm>
                    <a:prstGeom prst="rect">
                      <a:avLst/>
                    </a:prstGeom>
                  </pic:spPr>
                </pic:pic>
              </a:graphicData>
            </a:graphic>
          </wp:inline>
        </w:drawing>
      </w:r>
    </w:p>
    <w:p w14:paraId="1CE6889A" w14:textId="002EBDC4" w:rsidR="003F0956" w:rsidRPr="004B6978" w:rsidRDefault="008D07E8" w:rsidP="000920A0">
      <w:pPr>
        <w:spacing w:after="0"/>
        <w:rPr>
          <w:b/>
          <w:sz w:val="24"/>
          <w:szCs w:val="24"/>
        </w:rPr>
      </w:pPr>
      <w:r>
        <w:rPr>
          <w:b/>
          <w:sz w:val="24"/>
          <w:szCs w:val="24"/>
        </w:rPr>
        <w:t>ChemNet skype meeting #20</w:t>
      </w:r>
    </w:p>
    <w:p w14:paraId="531331AB" w14:textId="11D0C24B" w:rsidR="00730AE7" w:rsidRPr="004B6978" w:rsidRDefault="00125FAF" w:rsidP="000920A0">
      <w:pPr>
        <w:spacing w:after="0"/>
        <w:rPr>
          <w:b/>
          <w:sz w:val="24"/>
          <w:szCs w:val="24"/>
        </w:rPr>
      </w:pPr>
      <w:r w:rsidRPr="004B6978">
        <w:rPr>
          <w:b/>
          <w:sz w:val="24"/>
          <w:szCs w:val="24"/>
        </w:rPr>
        <w:t xml:space="preserve">Wednesday </w:t>
      </w:r>
      <w:r w:rsidR="003817CA">
        <w:rPr>
          <w:b/>
          <w:sz w:val="24"/>
          <w:szCs w:val="24"/>
        </w:rPr>
        <w:t>August 28</w:t>
      </w:r>
      <w:r w:rsidR="00730AE7" w:rsidRPr="004B6978">
        <w:rPr>
          <w:b/>
          <w:sz w:val="24"/>
          <w:szCs w:val="24"/>
        </w:rPr>
        <w:t xml:space="preserve"> </w:t>
      </w:r>
      <w:r w:rsidRPr="004B6978">
        <w:rPr>
          <w:b/>
          <w:sz w:val="24"/>
          <w:szCs w:val="24"/>
        </w:rPr>
        <w:t xml:space="preserve">at </w:t>
      </w:r>
      <w:r w:rsidR="00C4665E" w:rsidRPr="004B6978">
        <w:rPr>
          <w:b/>
          <w:sz w:val="24"/>
          <w:szCs w:val="24"/>
        </w:rPr>
        <w:t>3:30 pm</w:t>
      </w:r>
      <w:r w:rsidRPr="004B6978">
        <w:rPr>
          <w:b/>
          <w:sz w:val="24"/>
          <w:szCs w:val="24"/>
        </w:rPr>
        <w:t xml:space="preserve"> Brisbane time </w:t>
      </w:r>
    </w:p>
    <w:p w14:paraId="22655007" w14:textId="77777777" w:rsidR="00477468" w:rsidRPr="004B6978" w:rsidRDefault="00730AE7" w:rsidP="000920A0">
      <w:pPr>
        <w:spacing w:after="0"/>
        <w:rPr>
          <w:sz w:val="24"/>
          <w:szCs w:val="24"/>
          <w:u w:val="single"/>
        </w:rPr>
      </w:pPr>
      <w:r w:rsidRPr="004B6978">
        <w:rPr>
          <w:sz w:val="24"/>
          <w:szCs w:val="24"/>
          <w:u w:val="single"/>
        </w:rPr>
        <w:t>Attendees:</w:t>
      </w:r>
    </w:p>
    <w:p w14:paraId="7B8EEECA" w14:textId="77777777" w:rsidR="00477468" w:rsidRPr="004B6978" w:rsidRDefault="00477468" w:rsidP="00530CE0">
      <w:pPr>
        <w:spacing w:after="0" w:line="240" w:lineRule="auto"/>
        <w:ind w:left="720"/>
        <w:rPr>
          <w:sz w:val="24"/>
          <w:szCs w:val="24"/>
        </w:rPr>
      </w:pPr>
      <w:r w:rsidRPr="004B6978">
        <w:rPr>
          <w:sz w:val="24"/>
          <w:szCs w:val="24"/>
        </w:rPr>
        <w:t>Madeleine Schultz</w:t>
      </w:r>
      <w:r w:rsidR="00530CE0" w:rsidRPr="004B6978">
        <w:rPr>
          <w:sz w:val="24"/>
          <w:szCs w:val="24"/>
        </w:rPr>
        <w:t xml:space="preserve"> (QUT) madeleine.schultz</w:t>
      </w:r>
    </w:p>
    <w:p w14:paraId="105FAF57" w14:textId="41D64C43" w:rsidR="00252A4E" w:rsidRDefault="00252A4E" w:rsidP="00530CE0">
      <w:pPr>
        <w:spacing w:after="0" w:line="240" w:lineRule="auto"/>
        <w:ind w:left="720"/>
        <w:rPr>
          <w:sz w:val="24"/>
          <w:szCs w:val="24"/>
        </w:rPr>
      </w:pPr>
      <w:r w:rsidRPr="004B6978">
        <w:rPr>
          <w:sz w:val="24"/>
          <w:szCs w:val="24"/>
        </w:rPr>
        <w:t>Dino Spagnoli (UWA)</w:t>
      </w:r>
    </w:p>
    <w:p w14:paraId="48017762" w14:textId="7B4DB7D9" w:rsidR="00BA5943" w:rsidRPr="004B6978" w:rsidRDefault="00BA5943" w:rsidP="00530CE0">
      <w:pPr>
        <w:spacing w:after="0" w:line="240" w:lineRule="auto"/>
        <w:ind w:left="720"/>
        <w:rPr>
          <w:sz w:val="24"/>
          <w:szCs w:val="24"/>
        </w:rPr>
      </w:pPr>
      <w:r>
        <w:rPr>
          <w:sz w:val="24"/>
          <w:szCs w:val="24"/>
        </w:rPr>
        <w:t>Emma Bartle (UQ)</w:t>
      </w:r>
    </w:p>
    <w:p w14:paraId="1A20693C" w14:textId="7C724D03" w:rsidR="00E722E8" w:rsidRPr="004B6978" w:rsidRDefault="00BA5943" w:rsidP="00530CE0">
      <w:pPr>
        <w:spacing w:after="0" w:line="240" w:lineRule="auto"/>
        <w:ind w:left="720"/>
        <w:rPr>
          <w:sz w:val="24"/>
          <w:szCs w:val="24"/>
        </w:rPr>
      </w:pPr>
      <w:r>
        <w:rPr>
          <w:sz w:val="24"/>
          <w:szCs w:val="24"/>
        </w:rPr>
        <w:t>Siggi Schmid (Sydney)</w:t>
      </w:r>
    </w:p>
    <w:p w14:paraId="604E5CE5" w14:textId="394E9C6D" w:rsidR="001F6BCA" w:rsidRDefault="001F6BCA" w:rsidP="00530CE0">
      <w:pPr>
        <w:spacing w:after="0" w:line="240" w:lineRule="auto"/>
        <w:ind w:left="720"/>
        <w:rPr>
          <w:sz w:val="24"/>
          <w:szCs w:val="24"/>
        </w:rPr>
      </w:pPr>
      <w:r w:rsidRPr="004B6978">
        <w:rPr>
          <w:sz w:val="24"/>
          <w:szCs w:val="24"/>
        </w:rPr>
        <w:t>Steph Beames (UTS)</w:t>
      </w:r>
    </w:p>
    <w:p w14:paraId="6C0DD72D" w14:textId="6A04DAAC" w:rsidR="00AC0338" w:rsidRPr="004B6978" w:rsidRDefault="00AC0338" w:rsidP="00530CE0">
      <w:pPr>
        <w:spacing w:after="0" w:line="240" w:lineRule="auto"/>
        <w:ind w:left="720"/>
        <w:rPr>
          <w:sz w:val="24"/>
          <w:szCs w:val="24"/>
        </w:rPr>
      </w:pPr>
      <w:r>
        <w:rPr>
          <w:sz w:val="24"/>
          <w:szCs w:val="24"/>
        </w:rPr>
        <w:t>Magda Wajrak (ECU)</w:t>
      </w:r>
    </w:p>
    <w:p w14:paraId="5D8A64E2" w14:textId="77777777" w:rsidR="008D34AF" w:rsidRPr="004B6978" w:rsidRDefault="008D34AF" w:rsidP="00530CE0">
      <w:pPr>
        <w:spacing w:after="0" w:line="240" w:lineRule="auto"/>
        <w:ind w:left="720"/>
        <w:rPr>
          <w:sz w:val="24"/>
          <w:szCs w:val="24"/>
        </w:rPr>
      </w:pPr>
    </w:p>
    <w:p w14:paraId="320AB16F" w14:textId="77777777" w:rsidR="00C93DD6" w:rsidRPr="004B6978" w:rsidRDefault="000A556B" w:rsidP="000920A0">
      <w:pPr>
        <w:spacing w:after="0"/>
        <w:rPr>
          <w:b/>
          <w:sz w:val="24"/>
          <w:szCs w:val="24"/>
          <w:u w:val="single"/>
        </w:rPr>
      </w:pPr>
      <w:r w:rsidRPr="004B6978">
        <w:rPr>
          <w:b/>
          <w:sz w:val="24"/>
          <w:szCs w:val="24"/>
          <w:u w:val="single"/>
        </w:rPr>
        <w:t>Minutes:</w:t>
      </w:r>
    </w:p>
    <w:p w14:paraId="55386DE5" w14:textId="77777777" w:rsidR="00252A4E" w:rsidRPr="004B6978" w:rsidRDefault="00252A4E" w:rsidP="00DA2E18">
      <w:pPr>
        <w:spacing w:after="0"/>
        <w:rPr>
          <w:sz w:val="24"/>
          <w:szCs w:val="24"/>
        </w:rPr>
      </w:pPr>
    </w:p>
    <w:p w14:paraId="18D89308" w14:textId="6D75A473" w:rsidR="00FD4E5C" w:rsidRPr="004B6978" w:rsidRDefault="00FD4E5C" w:rsidP="009A017B">
      <w:pPr>
        <w:pStyle w:val="ListParagraph"/>
        <w:numPr>
          <w:ilvl w:val="0"/>
          <w:numId w:val="10"/>
        </w:numPr>
        <w:spacing w:after="0"/>
        <w:rPr>
          <w:b/>
          <w:sz w:val="24"/>
          <w:szCs w:val="24"/>
        </w:rPr>
      </w:pPr>
      <w:r w:rsidRPr="004B6978">
        <w:rPr>
          <w:b/>
          <w:sz w:val="24"/>
          <w:szCs w:val="24"/>
        </w:rPr>
        <w:t>Catalyst grants</w:t>
      </w:r>
    </w:p>
    <w:p w14:paraId="33CFA558" w14:textId="2220DEDE" w:rsidR="00D7290C" w:rsidRDefault="00A94ECF" w:rsidP="00530CE3">
      <w:pPr>
        <w:rPr>
          <w:sz w:val="24"/>
          <w:szCs w:val="24"/>
        </w:rPr>
      </w:pPr>
      <w:r w:rsidRPr="004B6978">
        <w:rPr>
          <w:sz w:val="24"/>
          <w:szCs w:val="24"/>
          <w:u w:val="single"/>
        </w:rPr>
        <w:t>Emma</w:t>
      </w:r>
      <w:r w:rsidR="00704AC6" w:rsidRPr="004B6978">
        <w:rPr>
          <w:sz w:val="24"/>
          <w:szCs w:val="24"/>
          <w:u w:val="single"/>
        </w:rPr>
        <w:t xml:space="preserve"> Bartle</w:t>
      </w:r>
      <w:r w:rsidR="00944CF4" w:rsidRPr="004B6978">
        <w:rPr>
          <w:sz w:val="24"/>
          <w:szCs w:val="24"/>
        </w:rPr>
        <w:t xml:space="preserve"> - </w:t>
      </w:r>
      <w:r w:rsidR="00927703">
        <w:rPr>
          <w:sz w:val="24"/>
          <w:szCs w:val="24"/>
        </w:rPr>
        <w:t>working with Nancy Longnecker and Mark Pegerim - developing communicative competence in chem ugrad. Students created 3 min podcast without chem communication. Compare with outcomes after course on communication. ca 120 podcasts in each course, groups of 3.</w:t>
      </w:r>
      <w:r w:rsidR="00497584">
        <w:rPr>
          <w:sz w:val="24"/>
          <w:szCs w:val="24"/>
        </w:rPr>
        <w:t xml:space="preserve"> Only 5% but high quality podcasts.</w:t>
      </w:r>
    </w:p>
    <w:p w14:paraId="29700F79" w14:textId="4B0E4BF4" w:rsidR="00E22D4D" w:rsidRDefault="00E22D4D" w:rsidP="00530CE3">
      <w:pPr>
        <w:rPr>
          <w:sz w:val="24"/>
          <w:szCs w:val="24"/>
        </w:rPr>
      </w:pPr>
      <w:r>
        <w:rPr>
          <w:sz w:val="24"/>
          <w:szCs w:val="24"/>
        </w:rPr>
        <w:t>Intro chem, students not interested - how to get them excited? Some were very engaged.</w:t>
      </w:r>
    </w:p>
    <w:p w14:paraId="086D01D8" w14:textId="09B282E1" w:rsidR="004B6978" w:rsidRPr="004B6978" w:rsidRDefault="00927703" w:rsidP="00773BF6">
      <w:pPr>
        <w:rPr>
          <w:sz w:val="24"/>
          <w:szCs w:val="24"/>
        </w:rPr>
      </w:pPr>
      <w:r>
        <w:rPr>
          <w:sz w:val="24"/>
          <w:szCs w:val="24"/>
        </w:rPr>
        <w:t>Working on coding rubric based on literature. Using $ to fund a RA who has graduated from MScComm, chemist by background. To be done in Nov.</w:t>
      </w:r>
    </w:p>
    <w:p w14:paraId="5EA36A4B" w14:textId="2698CA33" w:rsidR="00EA370C" w:rsidRPr="004B6978" w:rsidRDefault="00EA370C" w:rsidP="00DB3307">
      <w:pPr>
        <w:pStyle w:val="ListParagraph"/>
        <w:numPr>
          <w:ilvl w:val="0"/>
          <w:numId w:val="10"/>
        </w:numPr>
        <w:spacing w:after="0"/>
        <w:rPr>
          <w:b/>
          <w:sz w:val="24"/>
          <w:szCs w:val="24"/>
        </w:rPr>
      </w:pPr>
      <w:r w:rsidRPr="004B6978">
        <w:rPr>
          <w:b/>
          <w:sz w:val="24"/>
          <w:szCs w:val="24"/>
        </w:rPr>
        <w:t>ACSME preparation</w:t>
      </w:r>
      <w:r w:rsidR="00332FC1">
        <w:rPr>
          <w:b/>
          <w:sz w:val="24"/>
          <w:szCs w:val="24"/>
        </w:rPr>
        <w:t xml:space="preserve"> - discipline day</w:t>
      </w:r>
    </w:p>
    <w:p w14:paraId="11CD3B85" w14:textId="0BFED086" w:rsidR="00EA370C" w:rsidRDefault="00EA370C" w:rsidP="00EA370C">
      <w:pPr>
        <w:spacing w:after="0"/>
        <w:rPr>
          <w:sz w:val="24"/>
          <w:szCs w:val="24"/>
        </w:rPr>
      </w:pPr>
      <w:r w:rsidRPr="004B6978">
        <w:rPr>
          <w:sz w:val="24"/>
          <w:szCs w:val="24"/>
        </w:rPr>
        <w:t>Who is coming?</w:t>
      </w:r>
      <w:r w:rsidR="00332FC1">
        <w:rPr>
          <w:sz w:val="24"/>
          <w:szCs w:val="24"/>
        </w:rPr>
        <w:t xml:space="preserve"> </w:t>
      </w:r>
      <w:r w:rsidR="00E22D4D">
        <w:rPr>
          <w:sz w:val="24"/>
          <w:szCs w:val="24"/>
        </w:rPr>
        <w:t>If Simon Pyke not there</w:t>
      </w:r>
      <w:r w:rsidR="008A0B09">
        <w:rPr>
          <w:sz w:val="24"/>
          <w:szCs w:val="24"/>
        </w:rPr>
        <w:t xml:space="preserve"> no point having a TLO meeting.</w:t>
      </w:r>
    </w:p>
    <w:p w14:paraId="5D97BD45" w14:textId="06DB4874" w:rsidR="00332FC1" w:rsidRDefault="00332FC1" w:rsidP="00EA370C">
      <w:pPr>
        <w:spacing w:after="0"/>
        <w:rPr>
          <w:sz w:val="24"/>
          <w:szCs w:val="24"/>
        </w:rPr>
      </w:pPr>
      <w:r>
        <w:rPr>
          <w:sz w:val="24"/>
          <w:szCs w:val="24"/>
        </w:rPr>
        <w:t>What TLO will be discussed?</w:t>
      </w:r>
      <w:r w:rsidR="004A25CC">
        <w:rPr>
          <w:sz w:val="24"/>
          <w:szCs w:val="24"/>
        </w:rPr>
        <w:t xml:space="preserve"> </w:t>
      </w:r>
    </w:p>
    <w:p w14:paraId="49925216" w14:textId="4E61CB23" w:rsidR="008A0B09" w:rsidRDefault="008A0B09" w:rsidP="00EA370C">
      <w:pPr>
        <w:spacing w:after="0"/>
        <w:rPr>
          <w:sz w:val="24"/>
          <w:szCs w:val="24"/>
        </w:rPr>
      </w:pPr>
      <w:r>
        <w:rPr>
          <w:sz w:val="24"/>
          <w:szCs w:val="24"/>
        </w:rPr>
        <w:t>General concerns of chem ed community...</w:t>
      </w:r>
    </w:p>
    <w:p w14:paraId="18BAD3F6" w14:textId="77777777" w:rsidR="008A0B09" w:rsidRDefault="008A0B09" w:rsidP="00EA370C">
      <w:pPr>
        <w:spacing w:after="0"/>
        <w:rPr>
          <w:sz w:val="24"/>
          <w:szCs w:val="24"/>
        </w:rPr>
      </w:pPr>
    </w:p>
    <w:p w14:paraId="52623A77" w14:textId="00828DD0" w:rsidR="008A0B09" w:rsidRDefault="008A0B09" w:rsidP="008A0B09">
      <w:pPr>
        <w:pStyle w:val="ListParagraph"/>
        <w:numPr>
          <w:ilvl w:val="0"/>
          <w:numId w:val="10"/>
        </w:numPr>
        <w:spacing w:after="0"/>
        <w:rPr>
          <w:sz w:val="24"/>
          <w:szCs w:val="24"/>
        </w:rPr>
      </w:pPr>
      <w:r w:rsidRPr="008A0B09">
        <w:rPr>
          <w:b/>
          <w:sz w:val="24"/>
          <w:szCs w:val="24"/>
        </w:rPr>
        <w:t>TLO meeting July 9</w:t>
      </w:r>
      <w:r>
        <w:rPr>
          <w:sz w:val="24"/>
          <w:szCs w:val="24"/>
        </w:rPr>
        <w:t xml:space="preserve"> - lab work was not talked about much, mostly on assessment. Tick off TLOs throughout year, still have standard end of year exam that gives them their mark. SS thought that meeting TLOs would end up in mark, or that we would have less emphasis on exams - lab tasks, posters etc during the year. TLO meeting is yes or no so how to translate into mark?</w:t>
      </w:r>
    </w:p>
    <w:p w14:paraId="643280C2" w14:textId="4B8DA729" w:rsidR="008A0B09" w:rsidRDefault="008A0B09" w:rsidP="008A0B09">
      <w:pPr>
        <w:spacing w:after="0"/>
        <w:rPr>
          <w:sz w:val="24"/>
          <w:szCs w:val="24"/>
        </w:rPr>
      </w:pPr>
      <w:r>
        <w:rPr>
          <w:sz w:val="24"/>
          <w:szCs w:val="24"/>
        </w:rPr>
        <w:t>Currently a student with 50% will pass. The idea is that must first meet TLO to pass.</w:t>
      </w:r>
    </w:p>
    <w:p w14:paraId="14529B20" w14:textId="4015DC30" w:rsidR="008A0B09" w:rsidRDefault="008A0B09" w:rsidP="008A0B09">
      <w:pPr>
        <w:spacing w:after="0"/>
        <w:rPr>
          <w:sz w:val="24"/>
          <w:szCs w:val="24"/>
        </w:rPr>
      </w:pPr>
      <w:r>
        <w:rPr>
          <w:sz w:val="24"/>
          <w:szCs w:val="24"/>
        </w:rPr>
        <w:t>Very difficult to draw lines. Problem is that nothing might change.</w:t>
      </w:r>
    </w:p>
    <w:p w14:paraId="2317783B" w14:textId="566C314C" w:rsidR="00AC0338" w:rsidRDefault="00AC0338" w:rsidP="008A0B09">
      <w:pPr>
        <w:spacing w:after="0"/>
        <w:rPr>
          <w:sz w:val="24"/>
          <w:szCs w:val="24"/>
        </w:rPr>
      </w:pPr>
      <w:r>
        <w:rPr>
          <w:sz w:val="24"/>
          <w:szCs w:val="24"/>
        </w:rPr>
        <w:t>At QUT some things have changed with academics being aware of TLOs and which of their assessment items should cover which TLOs.</w:t>
      </w:r>
    </w:p>
    <w:p w14:paraId="0FAC147E" w14:textId="476E4304" w:rsidR="00AC0338" w:rsidRPr="008A0B09" w:rsidRDefault="00AC0338" w:rsidP="008A0B09">
      <w:pPr>
        <w:spacing w:after="0"/>
        <w:rPr>
          <w:sz w:val="24"/>
          <w:szCs w:val="24"/>
        </w:rPr>
      </w:pPr>
      <w:r>
        <w:rPr>
          <w:sz w:val="24"/>
          <w:szCs w:val="24"/>
        </w:rPr>
        <w:t>Need to find out what the RACI process will be - Mark Buntine?</w:t>
      </w:r>
    </w:p>
    <w:p w14:paraId="0DE2248F" w14:textId="77777777" w:rsidR="00816F66" w:rsidRPr="004B6978" w:rsidRDefault="00816F66" w:rsidP="00E74785">
      <w:pPr>
        <w:spacing w:after="0"/>
        <w:rPr>
          <w:sz w:val="24"/>
          <w:szCs w:val="24"/>
        </w:rPr>
      </w:pPr>
    </w:p>
    <w:p w14:paraId="7B8BB2F7" w14:textId="59249926" w:rsidR="009640C0" w:rsidRPr="004B6978" w:rsidRDefault="009640C0" w:rsidP="000920A0">
      <w:pPr>
        <w:spacing w:after="0"/>
        <w:rPr>
          <w:sz w:val="24"/>
          <w:szCs w:val="24"/>
        </w:rPr>
      </w:pPr>
      <w:r w:rsidRPr="004B6978">
        <w:rPr>
          <w:b/>
          <w:sz w:val="24"/>
          <w:szCs w:val="24"/>
          <w:u w:val="single"/>
        </w:rPr>
        <w:t>Next meeting:</w:t>
      </w:r>
      <w:r w:rsidRPr="004B6978">
        <w:rPr>
          <w:sz w:val="24"/>
          <w:szCs w:val="24"/>
        </w:rPr>
        <w:t xml:space="preserve"> </w:t>
      </w:r>
      <w:r w:rsidR="008D07E8">
        <w:rPr>
          <w:sz w:val="24"/>
          <w:szCs w:val="24"/>
        </w:rPr>
        <w:t>???</w:t>
      </w:r>
      <w:r w:rsidR="00A41CF3">
        <w:rPr>
          <w:sz w:val="24"/>
          <w:szCs w:val="24"/>
        </w:rPr>
        <w:t xml:space="preserve"> Will there be a next meeting? Catalyst grants, what else to discuss post ACSME</w:t>
      </w:r>
      <w:bookmarkStart w:id="0" w:name="_GoBack"/>
      <w:bookmarkEnd w:id="0"/>
    </w:p>
    <w:sectPr w:rsidR="009640C0" w:rsidRPr="004B6978" w:rsidSect="000920A0">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B9962" w14:textId="77777777" w:rsidR="008A0B09" w:rsidRDefault="008A0B09" w:rsidP="0018379D">
      <w:pPr>
        <w:spacing w:after="0" w:line="240" w:lineRule="auto"/>
      </w:pPr>
      <w:r>
        <w:separator/>
      </w:r>
    </w:p>
  </w:endnote>
  <w:endnote w:type="continuationSeparator" w:id="0">
    <w:p w14:paraId="20D2C1CE" w14:textId="77777777" w:rsidR="008A0B09" w:rsidRDefault="008A0B09" w:rsidP="0018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72235"/>
      <w:docPartObj>
        <w:docPartGallery w:val="Page Numbers (Bottom of Page)"/>
        <w:docPartUnique/>
      </w:docPartObj>
    </w:sdtPr>
    <w:sdtContent>
      <w:p w14:paraId="6183CC47" w14:textId="77777777" w:rsidR="008A0B09" w:rsidRDefault="008A0B09">
        <w:pPr>
          <w:pStyle w:val="Footer"/>
          <w:jc w:val="center"/>
        </w:pPr>
        <w:r>
          <w:fldChar w:fldCharType="begin"/>
        </w:r>
        <w:r>
          <w:instrText xml:space="preserve"> PAGE   \* MERGEFORMAT </w:instrText>
        </w:r>
        <w:r>
          <w:fldChar w:fldCharType="separate"/>
        </w:r>
        <w:r w:rsidR="00A41CF3">
          <w:rPr>
            <w:noProof/>
          </w:rPr>
          <w:t>1</w:t>
        </w:r>
        <w:r>
          <w:rPr>
            <w:noProof/>
          </w:rPr>
          <w:fldChar w:fldCharType="end"/>
        </w:r>
      </w:p>
    </w:sdtContent>
  </w:sdt>
  <w:p w14:paraId="1840A39A" w14:textId="77777777" w:rsidR="008A0B09" w:rsidRDefault="008A0B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A1DA7" w14:textId="77777777" w:rsidR="008A0B09" w:rsidRDefault="008A0B09" w:rsidP="0018379D">
      <w:pPr>
        <w:spacing w:after="0" w:line="240" w:lineRule="auto"/>
      </w:pPr>
      <w:r>
        <w:separator/>
      </w:r>
    </w:p>
  </w:footnote>
  <w:footnote w:type="continuationSeparator" w:id="0">
    <w:p w14:paraId="44F83C2C" w14:textId="77777777" w:rsidR="008A0B09" w:rsidRDefault="008A0B09" w:rsidP="001837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C64"/>
    <w:multiLevelType w:val="hybridMultilevel"/>
    <w:tmpl w:val="D694AD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964685"/>
    <w:multiLevelType w:val="hybridMultilevel"/>
    <w:tmpl w:val="5922E768"/>
    <w:lvl w:ilvl="0" w:tplc="2496EEFE">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9D44932"/>
    <w:multiLevelType w:val="hybridMultilevel"/>
    <w:tmpl w:val="B098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633B0"/>
    <w:multiLevelType w:val="hybridMultilevel"/>
    <w:tmpl w:val="69460B4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DB54FEC"/>
    <w:multiLevelType w:val="hybridMultilevel"/>
    <w:tmpl w:val="AC083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BE44BC"/>
    <w:multiLevelType w:val="hybridMultilevel"/>
    <w:tmpl w:val="6448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CF57F0"/>
    <w:multiLevelType w:val="hybridMultilevel"/>
    <w:tmpl w:val="B4768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F906338"/>
    <w:multiLevelType w:val="hybridMultilevel"/>
    <w:tmpl w:val="3AD2F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040022"/>
    <w:multiLevelType w:val="hybridMultilevel"/>
    <w:tmpl w:val="08ECC934"/>
    <w:lvl w:ilvl="0" w:tplc="2496EEFE">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2480C16"/>
    <w:multiLevelType w:val="hybridMultilevel"/>
    <w:tmpl w:val="C0D6721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7D39354B"/>
    <w:multiLevelType w:val="hybridMultilevel"/>
    <w:tmpl w:val="7602A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E746E8A"/>
    <w:multiLevelType w:val="hybridMultilevel"/>
    <w:tmpl w:val="D090C5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
  </w:num>
  <w:num w:numId="5">
    <w:abstractNumId w:val="0"/>
  </w:num>
  <w:num w:numId="6">
    <w:abstractNumId w:val="9"/>
  </w:num>
  <w:num w:numId="7">
    <w:abstractNumId w:val="3"/>
  </w:num>
  <w:num w:numId="8">
    <w:abstractNumId w:val="11"/>
  </w:num>
  <w:num w:numId="9">
    <w:abstractNumId w:val="10"/>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FE"/>
    <w:rsid w:val="000005E9"/>
    <w:rsid w:val="000221FE"/>
    <w:rsid w:val="0003315F"/>
    <w:rsid w:val="00041619"/>
    <w:rsid w:val="00070100"/>
    <w:rsid w:val="0007288C"/>
    <w:rsid w:val="00075A58"/>
    <w:rsid w:val="000800C5"/>
    <w:rsid w:val="000920A0"/>
    <w:rsid w:val="00097C76"/>
    <w:rsid w:val="000A3570"/>
    <w:rsid w:val="000A556B"/>
    <w:rsid w:val="000B1F01"/>
    <w:rsid w:val="000B69DB"/>
    <w:rsid w:val="000C352B"/>
    <w:rsid w:val="000C6097"/>
    <w:rsid w:val="000D4366"/>
    <w:rsid w:val="000D521B"/>
    <w:rsid w:val="000F2AE3"/>
    <w:rsid w:val="00112602"/>
    <w:rsid w:val="00125FAF"/>
    <w:rsid w:val="00127D0F"/>
    <w:rsid w:val="00132F29"/>
    <w:rsid w:val="00140E86"/>
    <w:rsid w:val="00144251"/>
    <w:rsid w:val="00154B4B"/>
    <w:rsid w:val="00156AEE"/>
    <w:rsid w:val="0016013E"/>
    <w:rsid w:val="00161B09"/>
    <w:rsid w:val="001646FE"/>
    <w:rsid w:val="001667E5"/>
    <w:rsid w:val="0018379D"/>
    <w:rsid w:val="00195383"/>
    <w:rsid w:val="001966B5"/>
    <w:rsid w:val="001B034A"/>
    <w:rsid w:val="001B7F20"/>
    <w:rsid w:val="001D7F84"/>
    <w:rsid w:val="001E106E"/>
    <w:rsid w:val="001E67DF"/>
    <w:rsid w:val="001F6BCA"/>
    <w:rsid w:val="00215201"/>
    <w:rsid w:val="002450E3"/>
    <w:rsid w:val="00250145"/>
    <w:rsid w:val="00252A4E"/>
    <w:rsid w:val="00257934"/>
    <w:rsid w:val="0026247E"/>
    <w:rsid w:val="00263854"/>
    <w:rsid w:val="002667D5"/>
    <w:rsid w:val="00266A74"/>
    <w:rsid w:val="00277417"/>
    <w:rsid w:val="00282783"/>
    <w:rsid w:val="002A02CB"/>
    <w:rsid w:val="002A4190"/>
    <w:rsid w:val="002A67C2"/>
    <w:rsid w:val="002B0614"/>
    <w:rsid w:val="002D6EF3"/>
    <w:rsid w:val="00300870"/>
    <w:rsid w:val="0030173D"/>
    <w:rsid w:val="00301CC4"/>
    <w:rsid w:val="0030693D"/>
    <w:rsid w:val="00310294"/>
    <w:rsid w:val="0031138E"/>
    <w:rsid w:val="003136E0"/>
    <w:rsid w:val="0031679F"/>
    <w:rsid w:val="00332FC1"/>
    <w:rsid w:val="00334E00"/>
    <w:rsid w:val="00345585"/>
    <w:rsid w:val="00351030"/>
    <w:rsid w:val="00360516"/>
    <w:rsid w:val="00360B2B"/>
    <w:rsid w:val="00364970"/>
    <w:rsid w:val="00374955"/>
    <w:rsid w:val="003817CA"/>
    <w:rsid w:val="00382268"/>
    <w:rsid w:val="003A24A0"/>
    <w:rsid w:val="003E2D86"/>
    <w:rsid w:val="003E3656"/>
    <w:rsid w:val="003F0956"/>
    <w:rsid w:val="003F12A6"/>
    <w:rsid w:val="00407B27"/>
    <w:rsid w:val="00434760"/>
    <w:rsid w:val="0043490E"/>
    <w:rsid w:val="004557FE"/>
    <w:rsid w:val="00462D90"/>
    <w:rsid w:val="004631B4"/>
    <w:rsid w:val="004664B6"/>
    <w:rsid w:val="00477468"/>
    <w:rsid w:val="00480864"/>
    <w:rsid w:val="004866C1"/>
    <w:rsid w:val="00497584"/>
    <w:rsid w:val="004A0888"/>
    <w:rsid w:val="004A0AAD"/>
    <w:rsid w:val="004A0C14"/>
    <w:rsid w:val="004A25CC"/>
    <w:rsid w:val="004B0DBA"/>
    <w:rsid w:val="004B61B9"/>
    <w:rsid w:val="004B6978"/>
    <w:rsid w:val="004C1320"/>
    <w:rsid w:val="004D2CA7"/>
    <w:rsid w:val="004D366E"/>
    <w:rsid w:val="004D52C5"/>
    <w:rsid w:val="004E585A"/>
    <w:rsid w:val="004E6CB6"/>
    <w:rsid w:val="004E7C74"/>
    <w:rsid w:val="004F66D8"/>
    <w:rsid w:val="00505BE9"/>
    <w:rsid w:val="00506AAC"/>
    <w:rsid w:val="00517364"/>
    <w:rsid w:val="00530CE0"/>
    <w:rsid w:val="00530CE3"/>
    <w:rsid w:val="005339F9"/>
    <w:rsid w:val="00535414"/>
    <w:rsid w:val="0053773D"/>
    <w:rsid w:val="00545257"/>
    <w:rsid w:val="005463DF"/>
    <w:rsid w:val="005844F5"/>
    <w:rsid w:val="005A5701"/>
    <w:rsid w:val="005A6CC1"/>
    <w:rsid w:val="005B0EBD"/>
    <w:rsid w:val="005B5817"/>
    <w:rsid w:val="005D6CB2"/>
    <w:rsid w:val="005E2303"/>
    <w:rsid w:val="005E4EC0"/>
    <w:rsid w:val="005E510C"/>
    <w:rsid w:val="005F3F97"/>
    <w:rsid w:val="00601075"/>
    <w:rsid w:val="006047FC"/>
    <w:rsid w:val="00604939"/>
    <w:rsid w:val="00605943"/>
    <w:rsid w:val="0061243D"/>
    <w:rsid w:val="00615D3E"/>
    <w:rsid w:val="00635669"/>
    <w:rsid w:val="00635DF8"/>
    <w:rsid w:val="00640060"/>
    <w:rsid w:val="00651EDE"/>
    <w:rsid w:val="006533A4"/>
    <w:rsid w:val="00660809"/>
    <w:rsid w:val="006610E2"/>
    <w:rsid w:val="0066343B"/>
    <w:rsid w:val="00683E4B"/>
    <w:rsid w:val="00693321"/>
    <w:rsid w:val="00695BCA"/>
    <w:rsid w:val="006973A0"/>
    <w:rsid w:val="006A51B3"/>
    <w:rsid w:val="006A5CEE"/>
    <w:rsid w:val="006A6E36"/>
    <w:rsid w:val="006B517A"/>
    <w:rsid w:val="006C6723"/>
    <w:rsid w:val="006F280C"/>
    <w:rsid w:val="0070001A"/>
    <w:rsid w:val="00701762"/>
    <w:rsid w:val="00704AC6"/>
    <w:rsid w:val="007061ED"/>
    <w:rsid w:val="00714DD7"/>
    <w:rsid w:val="007269C2"/>
    <w:rsid w:val="00730AE7"/>
    <w:rsid w:val="00730D46"/>
    <w:rsid w:val="007350C5"/>
    <w:rsid w:val="00745E8B"/>
    <w:rsid w:val="00747BA4"/>
    <w:rsid w:val="00756646"/>
    <w:rsid w:val="0076006D"/>
    <w:rsid w:val="00764064"/>
    <w:rsid w:val="00765EC7"/>
    <w:rsid w:val="00767928"/>
    <w:rsid w:val="00773BF6"/>
    <w:rsid w:val="00777E28"/>
    <w:rsid w:val="00794EB0"/>
    <w:rsid w:val="007A1E79"/>
    <w:rsid w:val="007A6F0F"/>
    <w:rsid w:val="007A79CC"/>
    <w:rsid w:val="007B1B57"/>
    <w:rsid w:val="007B416E"/>
    <w:rsid w:val="007B5105"/>
    <w:rsid w:val="007E3AD0"/>
    <w:rsid w:val="007E6495"/>
    <w:rsid w:val="00801E5B"/>
    <w:rsid w:val="00806801"/>
    <w:rsid w:val="00816F66"/>
    <w:rsid w:val="00834EA1"/>
    <w:rsid w:val="00845601"/>
    <w:rsid w:val="008602E8"/>
    <w:rsid w:val="00860A72"/>
    <w:rsid w:val="008637F0"/>
    <w:rsid w:val="00863C8E"/>
    <w:rsid w:val="00866E70"/>
    <w:rsid w:val="00882CDF"/>
    <w:rsid w:val="00883914"/>
    <w:rsid w:val="008A0B09"/>
    <w:rsid w:val="008A5846"/>
    <w:rsid w:val="008A5C74"/>
    <w:rsid w:val="008C3FCC"/>
    <w:rsid w:val="008D07E8"/>
    <w:rsid w:val="008D34AF"/>
    <w:rsid w:val="008D78E9"/>
    <w:rsid w:val="008E6F88"/>
    <w:rsid w:val="009144EA"/>
    <w:rsid w:val="009177E7"/>
    <w:rsid w:val="00927703"/>
    <w:rsid w:val="00944CF4"/>
    <w:rsid w:val="00951E06"/>
    <w:rsid w:val="009640C0"/>
    <w:rsid w:val="00970C00"/>
    <w:rsid w:val="00971937"/>
    <w:rsid w:val="0098636C"/>
    <w:rsid w:val="009912A3"/>
    <w:rsid w:val="009A017B"/>
    <w:rsid w:val="009A6532"/>
    <w:rsid w:val="009B3B40"/>
    <w:rsid w:val="009B4DBB"/>
    <w:rsid w:val="009C1B66"/>
    <w:rsid w:val="009D4933"/>
    <w:rsid w:val="009D711B"/>
    <w:rsid w:val="009E58B5"/>
    <w:rsid w:val="009F4294"/>
    <w:rsid w:val="009F5F25"/>
    <w:rsid w:val="00A045A9"/>
    <w:rsid w:val="00A11B74"/>
    <w:rsid w:val="00A34752"/>
    <w:rsid w:val="00A41CF3"/>
    <w:rsid w:val="00A54D69"/>
    <w:rsid w:val="00A56AFD"/>
    <w:rsid w:val="00A77BE7"/>
    <w:rsid w:val="00A809F8"/>
    <w:rsid w:val="00A83223"/>
    <w:rsid w:val="00A92A43"/>
    <w:rsid w:val="00A94ECF"/>
    <w:rsid w:val="00A9654A"/>
    <w:rsid w:val="00A96868"/>
    <w:rsid w:val="00AA3D35"/>
    <w:rsid w:val="00AA6FC2"/>
    <w:rsid w:val="00AB031D"/>
    <w:rsid w:val="00AB2057"/>
    <w:rsid w:val="00AC0338"/>
    <w:rsid w:val="00AC389F"/>
    <w:rsid w:val="00AC6E48"/>
    <w:rsid w:val="00AD01FA"/>
    <w:rsid w:val="00AD4742"/>
    <w:rsid w:val="00AF6504"/>
    <w:rsid w:val="00B02954"/>
    <w:rsid w:val="00B04F48"/>
    <w:rsid w:val="00B06930"/>
    <w:rsid w:val="00B101D9"/>
    <w:rsid w:val="00B1270C"/>
    <w:rsid w:val="00B13003"/>
    <w:rsid w:val="00B37E30"/>
    <w:rsid w:val="00B42B92"/>
    <w:rsid w:val="00B509C7"/>
    <w:rsid w:val="00B57971"/>
    <w:rsid w:val="00B625DD"/>
    <w:rsid w:val="00B62BDF"/>
    <w:rsid w:val="00B67ED4"/>
    <w:rsid w:val="00B73537"/>
    <w:rsid w:val="00B82149"/>
    <w:rsid w:val="00B83234"/>
    <w:rsid w:val="00B84D56"/>
    <w:rsid w:val="00B92EE6"/>
    <w:rsid w:val="00BA0338"/>
    <w:rsid w:val="00BA5943"/>
    <w:rsid w:val="00BC1C7B"/>
    <w:rsid w:val="00BC48CB"/>
    <w:rsid w:val="00BC4DEA"/>
    <w:rsid w:val="00BC7279"/>
    <w:rsid w:val="00BC758F"/>
    <w:rsid w:val="00BD0BB8"/>
    <w:rsid w:val="00BF4F0F"/>
    <w:rsid w:val="00C0630D"/>
    <w:rsid w:val="00C1212B"/>
    <w:rsid w:val="00C144FA"/>
    <w:rsid w:val="00C20A7E"/>
    <w:rsid w:val="00C30C25"/>
    <w:rsid w:val="00C31A4C"/>
    <w:rsid w:val="00C34986"/>
    <w:rsid w:val="00C36416"/>
    <w:rsid w:val="00C36EE4"/>
    <w:rsid w:val="00C41109"/>
    <w:rsid w:val="00C41A24"/>
    <w:rsid w:val="00C4665E"/>
    <w:rsid w:val="00C556F0"/>
    <w:rsid w:val="00C62B5B"/>
    <w:rsid w:val="00C65D17"/>
    <w:rsid w:val="00C672FD"/>
    <w:rsid w:val="00C7545A"/>
    <w:rsid w:val="00C803B4"/>
    <w:rsid w:val="00C8572A"/>
    <w:rsid w:val="00C9041F"/>
    <w:rsid w:val="00C93DD6"/>
    <w:rsid w:val="00C97809"/>
    <w:rsid w:val="00CB10CF"/>
    <w:rsid w:val="00CB3352"/>
    <w:rsid w:val="00CC38F8"/>
    <w:rsid w:val="00CE5A97"/>
    <w:rsid w:val="00CE7453"/>
    <w:rsid w:val="00CF119C"/>
    <w:rsid w:val="00D0239D"/>
    <w:rsid w:val="00D21EEA"/>
    <w:rsid w:val="00D22C77"/>
    <w:rsid w:val="00D52276"/>
    <w:rsid w:val="00D666D8"/>
    <w:rsid w:val="00D7290C"/>
    <w:rsid w:val="00D76267"/>
    <w:rsid w:val="00D94F3B"/>
    <w:rsid w:val="00DA254F"/>
    <w:rsid w:val="00DA2E18"/>
    <w:rsid w:val="00DB3307"/>
    <w:rsid w:val="00DB65A7"/>
    <w:rsid w:val="00DD2DEA"/>
    <w:rsid w:val="00DE05E0"/>
    <w:rsid w:val="00DE0FCD"/>
    <w:rsid w:val="00DE100F"/>
    <w:rsid w:val="00DF2E02"/>
    <w:rsid w:val="00E132CB"/>
    <w:rsid w:val="00E22D4D"/>
    <w:rsid w:val="00E34609"/>
    <w:rsid w:val="00E37249"/>
    <w:rsid w:val="00E42DE9"/>
    <w:rsid w:val="00E5610B"/>
    <w:rsid w:val="00E646C6"/>
    <w:rsid w:val="00E722E8"/>
    <w:rsid w:val="00E72893"/>
    <w:rsid w:val="00E74785"/>
    <w:rsid w:val="00E90C7B"/>
    <w:rsid w:val="00E9156D"/>
    <w:rsid w:val="00E95168"/>
    <w:rsid w:val="00E962D7"/>
    <w:rsid w:val="00E977FD"/>
    <w:rsid w:val="00EA370C"/>
    <w:rsid w:val="00EA7B7D"/>
    <w:rsid w:val="00EB0F63"/>
    <w:rsid w:val="00EC7969"/>
    <w:rsid w:val="00ED0829"/>
    <w:rsid w:val="00ED1BA5"/>
    <w:rsid w:val="00ED282F"/>
    <w:rsid w:val="00ED58BF"/>
    <w:rsid w:val="00EE0D1A"/>
    <w:rsid w:val="00EE3CD7"/>
    <w:rsid w:val="00EE4EDB"/>
    <w:rsid w:val="00F11660"/>
    <w:rsid w:val="00F20D96"/>
    <w:rsid w:val="00F34646"/>
    <w:rsid w:val="00F501EE"/>
    <w:rsid w:val="00F530D7"/>
    <w:rsid w:val="00F53374"/>
    <w:rsid w:val="00F639D1"/>
    <w:rsid w:val="00F80F8A"/>
    <w:rsid w:val="00F84FD2"/>
    <w:rsid w:val="00F957AC"/>
    <w:rsid w:val="00F97E16"/>
    <w:rsid w:val="00FB0194"/>
    <w:rsid w:val="00FB5C50"/>
    <w:rsid w:val="00FC117B"/>
    <w:rsid w:val="00FC399D"/>
    <w:rsid w:val="00FD38EF"/>
    <w:rsid w:val="00FD4E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B1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FE"/>
    <w:rPr>
      <w:rFonts w:ascii="Tahoma" w:hAnsi="Tahoma" w:cs="Tahoma"/>
      <w:sz w:val="16"/>
      <w:szCs w:val="16"/>
    </w:rPr>
  </w:style>
  <w:style w:type="table" w:styleId="TableGrid">
    <w:name w:val="Table Grid"/>
    <w:basedOn w:val="TableNormal"/>
    <w:uiPriority w:val="59"/>
    <w:rsid w:val="00545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88"/>
    <w:pPr>
      <w:ind w:left="720"/>
      <w:contextualSpacing/>
    </w:pPr>
  </w:style>
  <w:style w:type="character" w:styleId="Hyperlink">
    <w:name w:val="Hyperlink"/>
    <w:basedOn w:val="DefaultParagraphFont"/>
    <w:uiPriority w:val="99"/>
    <w:unhideWhenUsed/>
    <w:rsid w:val="004A0888"/>
    <w:rPr>
      <w:color w:val="0000FF" w:themeColor="hyperlink"/>
      <w:u w:val="single"/>
    </w:rPr>
  </w:style>
  <w:style w:type="character" w:customStyle="1" w:styleId="apple-style-span">
    <w:name w:val="apple-style-span"/>
    <w:basedOn w:val="DefaultParagraphFont"/>
    <w:rsid w:val="008637F0"/>
  </w:style>
  <w:style w:type="character" w:styleId="FollowedHyperlink">
    <w:name w:val="FollowedHyperlink"/>
    <w:basedOn w:val="DefaultParagraphFont"/>
    <w:uiPriority w:val="99"/>
    <w:semiHidden/>
    <w:unhideWhenUsed/>
    <w:rsid w:val="008637F0"/>
    <w:rPr>
      <w:color w:val="800080" w:themeColor="followedHyperlink"/>
      <w:u w:val="single"/>
    </w:rPr>
  </w:style>
  <w:style w:type="paragraph" w:styleId="Header">
    <w:name w:val="header"/>
    <w:basedOn w:val="Normal"/>
    <w:link w:val="HeaderChar"/>
    <w:uiPriority w:val="99"/>
    <w:semiHidden/>
    <w:unhideWhenUsed/>
    <w:rsid w:val="001837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379D"/>
  </w:style>
  <w:style w:type="paragraph" w:styleId="Footer">
    <w:name w:val="footer"/>
    <w:basedOn w:val="Normal"/>
    <w:link w:val="FooterChar"/>
    <w:uiPriority w:val="99"/>
    <w:unhideWhenUsed/>
    <w:rsid w:val="00183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7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FE"/>
    <w:rPr>
      <w:rFonts w:ascii="Tahoma" w:hAnsi="Tahoma" w:cs="Tahoma"/>
      <w:sz w:val="16"/>
      <w:szCs w:val="16"/>
    </w:rPr>
  </w:style>
  <w:style w:type="table" w:styleId="TableGrid">
    <w:name w:val="Table Grid"/>
    <w:basedOn w:val="TableNormal"/>
    <w:uiPriority w:val="59"/>
    <w:rsid w:val="00545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0888"/>
    <w:pPr>
      <w:ind w:left="720"/>
      <w:contextualSpacing/>
    </w:pPr>
  </w:style>
  <w:style w:type="character" w:styleId="Hyperlink">
    <w:name w:val="Hyperlink"/>
    <w:basedOn w:val="DefaultParagraphFont"/>
    <w:uiPriority w:val="99"/>
    <w:unhideWhenUsed/>
    <w:rsid w:val="004A0888"/>
    <w:rPr>
      <w:color w:val="0000FF" w:themeColor="hyperlink"/>
      <w:u w:val="single"/>
    </w:rPr>
  </w:style>
  <w:style w:type="character" w:customStyle="1" w:styleId="apple-style-span">
    <w:name w:val="apple-style-span"/>
    <w:basedOn w:val="DefaultParagraphFont"/>
    <w:rsid w:val="008637F0"/>
  </w:style>
  <w:style w:type="character" w:styleId="FollowedHyperlink">
    <w:name w:val="FollowedHyperlink"/>
    <w:basedOn w:val="DefaultParagraphFont"/>
    <w:uiPriority w:val="99"/>
    <w:semiHidden/>
    <w:unhideWhenUsed/>
    <w:rsid w:val="008637F0"/>
    <w:rPr>
      <w:color w:val="800080" w:themeColor="followedHyperlink"/>
      <w:u w:val="single"/>
    </w:rPr>
  </w:style>
  <w:style w:type="paragraph" w:styleId="Header">
    <w:name w:val="header"/>
    <w:basedOn w:val="Normal"/>
    <w:link w:val="HeaderChar"/>
    <w:uiPriority w:val="99"/>
    <w:semiHidden/>
    <w:unhideWhenUsed/>
    <w:rsid w:val="001837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379D"/>
  </w:style>
  <w:style w:type="paragraph" w:styleId="Footer">
    <w:name w:val="footer"/>
    <w:basedOn w:val="Normal"/>
    <w:link w:val="FooterChar"/>
    <w:uiPriority w:val="99"/>
    <w:unhideWhenUsed/>
    <w:rsid w:val="00183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032">
      <w:bodyDiv w:val="1"/>
      <w:marLeft w:val="0"/>
      <w:marRight w:val="0"/>
      <w:marTop w:val="0"/>
      <w:marBottom w:val="0"/>
      <w:divBdr>
        <w:top w:val="none" w:sz="0" w:space="0" w:color="auto"/>
        <w:left w:val="none" w:sz="0" w:space="0" w:color="auto"/>
        <w:bottom w:val="none" w:sz="0" w:space="0" w:color="auto"/>
        <w:right w:val="none" w:sz="0" w:space="0" w:color="auto"/>
      </w:divBdr>
    </w:div>
    <w:div w:id="181021157">
      <w:bodyDiv w:val="1"/>
      <w:marLeft w:val="0"/>
      <w:marRight w:val="0"/>
      <w:marTop w:val="0"/>
      <w:marBottom w:val="0"/>
      <w:divBdr>
        <w:top w:val="none" w:sz="0" w:space="0" w:color="auto"/>
        <w:left w:val="none" w:sz="0" w:space="0" w:color="auto"/>
        <w:bottom w:val="none" w:sz="0" w:space="0" w:color="auto"/>
        <w:right w:val="none" w:sz="0" w:space="0" w:color="auto"/>
      </w:divBdr>
    </w:div>
    <w:div w:id="299843816">
      <w:bodyDiv w:val="1"/>
      <w:marLeft w:val="0"/>
      <w:marRight w:val="0"/>
      <w:marTop w:val="0"/>
      <w:marBottom w:val="0"/>
      <w:divBdr>
        <w:top w:val="none" w:sz="0" w:space="0" w:color="auto"/>
        <w:left w:val="none" w:sz="0" w:space="0" w:color="auto"/>
        <w:bottom w:val="none" w:sz="0" w:space="0" w:color="auto"/>
        <w:right w:val="none" w:sz="0" w:space="0" w:color="auto"/>
      </w:divBdr>
    </w:div>
    <w:div w:id="630599623">
      <w:bodyDiv w:val="1"/>
      <w:marLeft w:val="0"/>
      <w:marRight w:val="0"/>
      <w:marTop w:val="0"/>
      <w:marBottom w:val="0"/>
      <w:divBdr>
        <w:top w:val="none" w:sz="0" w:space="0" w:color="auto"/>
        <w:left w:val="none" w:sz="0" w:space="0" w:color="auto"/>
        <w:bottom w:val="none" w:sz="0" w:space="0" w:color="auto"/>
        <w:right w:val="none" w:sz="0" w:space="0" w:color="auto"/>
      </w:divBdr>
    </w:div>
    <w:div w:id="651637917">
      <w:bodyDiv w:val="1"/>
      <w:marLeft w:val="0"/>
      <w:marRight w:val="0"/>
      <w:marTop w:val="0"/>
      <w:marBottom w:val="0"/>
      <w:divBdr>
        <w:top w:val="none" w:sz="0" w:space="0" w:color="auto"/>
        <w:left w:val="none" w:sz="0" w:space="0" w:color="auto"/>
        <w:bottom w:val="none" w:sz="0" w:space="0" w:color="auto"/>
        <w:right w:val="none" w:sz="0" w:space="0" w:color="auto"/>
      </w:divBdr>
    </w:div>
    <w:div w:id="878854335">
      <w:bodyDiv w:val="1"/>
      <w:marLeft w:val="0"/>
      <w:marRight w:val="0"/>
      <w:marTop w:val="0"/>
      <w:marBottom w:val="0"/>
      <w:divBdr>
        <w:top w:val="none" w:sz="0" w:space="0" w:color="auto"/>
        <w:left w:val="none" w:sz="0" w:space="0" w:color="auto"/>
        <w:bottom w:val="none" w:sz="0" w:space="0" w:color="auto"/>
        <w:right w:val="none" w:sz="0" w:space="0" w:color="auto"/>
      </w:divBdr>
    </w:div>
    <w:div w:id="999162580">
      <w:bodyDiv w:val="1"/>
      <w:marLeft w:val="0"/>
      <w:marRight w:val="0"/>
      <w:marTop w:val="0"/>
      <w:marBottom w:val="0"/>
      <w:divBdr>
        <w:top w:val="none" w:sz="0" w:space="0" w:color="auto"/>
        <w:left w:val="none" w:sz="0" w:space="0" w:color="auto"/>
        <w:bottom w:val="none" w:sz="0" w:space="0" w:color="auto"/>
        <w:right w:val="none" w:sz="0" w:space="0" w:color="auto"/>
      </w:divBdr>
    </w:div>
    <w:div w:id="1238127514">
      <w:bodyDiv w:val="1"/>
      <w:marLeft w:val="0"/>
      <w:marRight w:val="0"/>
      <w:marTop w:val="0"/>
      <w:marBottom w:val="0"/>
      <w:divBdr>
        <w:top w:val="none" w:sz="0" w:space="0" w:color="auto"/>
        <w:left w:val="none" w:sz="0" w:space="0" w:color="auto"/>
        <w:bottom w:val="none" w:sz="0" w:space="0" w:color="auto"/>
        <w:right w:val="none" w:sz="0" w:space="0" w:color="auto"/>
      </w:divBdr>
    </w:div>
    <w:div w:id="1276980728">
      <w:bodyDiv w:val="1"/>
      <w:marLeft w:val="0"/>
      <w:marRight w:val="0"/>
      <w:marTop w:val="0"/>
      <w:marBottom w:val="0"/>
      <w:divBdr>
        <w:top w:val="none" w:sz="0" w:space="0" w:color="auto"/>
        <w:left w:val="none" w:sz="0" w:space="0" w:color="auto"/>
        <w:bottom w:val="none" w:sz="0" w:space="0" w:color="auto"/>
        <w:right w:val="none" w:sz="0" w:space="0" w:color="auto"/>
      </w:divBdr>
    </w:div>
    <w:div w:id="1379163509">
      <w:bodyDiv w:val="1"/>
      <w:marLeft w:val="0"/>
      <w:marRight w:val="0"/>
      <w:marTop w:val="0"/>
      <w:marBottom w:val="0"/>
      <w:divBdr>
        <w:top w:val="none" w:sz="0" w:space="0" w:color="auto"/>
        <w:left w:val="none" w:sz="0" w:space="0" w:color="auto"/>
        <w:bottom w:val="none" w:sz="0" w:space="0" w:color="auto"/>
        <w:right w:val="none" w:sz="0" w:space="0" w:color="auto"/>
      </w:divBdr>
    </w:div>
    <w:div w:id="1416434358">
      <w:bodyDiv w:val="1"/>
      <w:marLeft w:val="0"/>
      <w:marRight w:val="0"/>
      <w:marTop w:val="0"/>
      <w:marBottom w:val="0"/>
      <w:divBdr>
        <w:top w:val="none" w:sz="0" w:space="0" w:color="auto"/>
        <w:left w:val="none" w:sz="0" w:space="0" w:color="auto"/>
        <w:bottom w:val="none" w:sz="0" w:space="0" w:color="auto"/>
        <w:right w:val="none" w:sz="0" w:space="0" w:color="auto"/>
      </w:divBdr>
    </w:div>
    <w:div w:id="1472094939">
      <w:bodyDiv w:val="1"/>
      <w:marLeft w:val="0"/>
      <w:marRight w:val="0"/>
      <w:marTop w:val="0"/>
      <w:marBottom w:val="0"/>
      <w:divBdr>
        <w:top w:val="none" w:sz="0" w:space="0" w:color="auto"/>
        <w:left w:val="none" w:sz="0" w:space="0" w:color="auto"/>
        <w:bottom w:val="none" w:sz="0" w:space="0" w:color="auto"/>
        <w:right w:val="none" w:sz="0" w:space="0" w:color="auto"/>
      </w:divBdr>
    </w:div>
    <w:div w:id="1482966263">
      <w:bodyDiv w:val="1"/>
      <w:marLeft w:val="0"/>
      <w:marRight w:val="0"/>
      <w:marTop w:val="0"/>
      <w:marBottom w:val="0"/>
      <w:divBdr>
        <w:top w:val="none" w:sz="0" w:space="0" w:color="auto"/>
        <w:left w:val="none" w:sz="0" w:space="0" w:color="auto"/>
        <w:bottom w:val="none" w:sz="0" w:space="0" w:color="auto"/>
        <w:right w:val="none" w:sz="0" w:space="0" w:color="auto"/>
      </w:divBdr>
    </w:div>
    <w:div w:id="1530027090">
      <w:bodyDiv w:val="1"/>
      <w:marLeft w:val="0"/>
      <w:marRight w:val="0"/>
      <w:marTop w:val="0"/>
      <w:marBottom w:val="0"/>
      <w:divBdr>
        <w:top w:val="none" w:sz="0" w:space="0" w:color="auto"/>
        <w:left w:val="none" w:sz="0" w:space="0" w:color="auto"/>
        <w:bottom w:val="none" w:sz="0" w:space="0" w:color="auto"/>
        <w:right w:val="none" w:sz="0" w:space="0" w:color="auto"/>
      </w:divBdr>
    </w:div>
    <w:div w:id="1543517396">
      <w:bodyDiv w:val="1"/>
      <w:marLeft w:val="0"/>
      <w:marRight w:val="0"/>
      <w:marTop w:val="0"/>
      <w:marBottom w:val="0"/>
      <w:divBdr>
        <w:top w:val="none" w:sz="0" w:space="0" w:color="auto"/>
        <w:left w:val="none" w:sz="0" w:space="0" w:color="auto"/>
        <w:bottom w:val="none" w:sz="0" w:space="0" w:color="auto"/>
        <w:right w:val="none" w:sz="0" w:space="0" w:color="auto"/>
      </w:divBdr>
    </w:div>
    <w:div w:id="1567109009">
      <w:bodyDiv w:val="1"/>
      <w:marLeft w:val="0"/>
      <w:marRight w:val="0"/>
      <w:marTop w:val="0"/>
      <w:marBottom w:val="0"/>
      <w:divBdr>
        <w:top w:val="none" w:sz="0" w:space="0" w:color="auto"/>
        <w:left w:val="none" w:sz="0" w:space="0" w:color="auto"/>
        <w:bottom w:val="none" w:sz="0" w:space="0" w:color="auto"/>
        <w:right w:val="none" w:sz="0" w:space="0" w:color="auto"/>
      </w:divBdr>
    </w:div>
    <w:div w:id="1684895219">
      <w:bodyDiv w:val="1"/>
      <w:marLeft w:val="0"/>
      <w:marRight w:val="0"/>
      <w:marTop w:val="0"/>
      <w:marBottom w:val="0"/>
      <w:divBdr>
        <w:top w:val="none" w:sz="0" w:space="0" w:color="auto"/>
        <w:left w:val="none" w:sz="0" w:space="0" w:color="auto"/>
        <w:bottom w:val="none" w:sz="0" w:space="0" w:color="auto"/>
        <w:right w:val="none" w:sz="0" w:space="0" w:color="auto"/>
      </w:divBdr>
    </w:div>
    <w:div w:id="1848325670">
      <w:bodyDiv w:val="1"/>
      <w:marLeft w:val="0"/>
      <w:marRight w:val="0"/>
      <w:marTop w:val="0"/>
      <w:marBottom w:val="0"/>
      <w:divBdr>
        <w:top w:val="none" w:sz="0" w:space="0" w:color="auto"/>
        <w:left w:val="none" w:sz="0" w:space="0" w:color="auto"/>
        <w:bottom w:val="none" w:sz="0" w:space="0" w:color="auto"/>
        <w:right w:val="none" w:sz="0" w:space="0" w:color="auto"/>
      </w:divBdr>
    </w:div>
    <w:div w:id="1907185967">
      <w:bodyDiv w:val="1"/>
      <w:marLeft w:val="0"/>
      <w:marRight w:val="0"/>
      <w:marTop w:val="0"/>
      <w:marBottom w:val="0"/>
      <w:divBdr>
        <w:top w:val="none" w:sz="0" w:space="0" w:color="auto"/>
        <w:left w:val="none" w:sz="0" w:space="0" w:color="auto"/>
        <w:bottom w:val="none" w:sz="0" w:space="0" w:color="auto"/>
        <w:right w:val="none" w:sz="0" w:space="0" w:color="auto"/>
      </w:divBdr>
    </w:div>
    <w:div w:id="192356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DDDF-E155-D244-819F-FAED346B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264</Words>
  <Characters>1509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J&amp;C</dc:creator>
  <cp:lastModifiedBy>Queensland University of Technology</cp:lastModifiedBy>
  <cp:revision>6</cp:revision>
  <dcterms:created xsi:type="dcterms:W3CDTF">2013-08-28T05:19:00Z</dcterms:created>
  <dcterms:modified xsi:type="dcterms:W3CDTF">2013-08-28T07:48:00Z</dcterms:modified>
</cp:coreProperties>
</file>